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6C" w:rsidRDefault="00237A6C" w:rsidP="00237A6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ПРОТОКОЛ №</w:t>
      </w:r>
      <w:r w:rsidR="007B3A5F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22</w:t>
      </w:r>
    </w:p>
    <w:p w:rsidR="00237A6C" w:rsidRDefault="00237A6C" w:rsidP="00237A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7A6C" w:rsidRDefault="00237A6C" w:rsidP="00237A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 июл</w:t>
      </w:r>
      <w:r>
        <w:rPr>
          <w:rFonts w:ascii="Times New Roman" w:hAnsi="Times New Roman" w:cs="Times New Roman"/>
          <w:sz w:val="28"/>
          <w:szCs w:val="28"/>
        </w:rPr>
        <w:t>я  2018 года                                                                       п. Пристень</w:t>
      </w:r>
    </w:p>
    <w:p w:rsidR="00237A6C" w:rsidRDefault="00237A6C" w:rsidP="00237A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237A6C" w:rsidRDefault="00237A6C" w:rsidP="00237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237A6C" w:rsidRDefault="00237A6C" w:rsidP="00237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237A6C" w:rsidRDefault="00237A6C" w:rsidP="00237A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237A6C" w:rsidRDefault="00237A6C" w:rsidP="00237A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ходе реализации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 (Информация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</w:t>
      </w:r>
      <w:r w:rsidR="00724645">
        <w:rPr>
          <w:rFonts w:ascii="Times New Roman" w:hAnsi="Times New Roman" w:cs="Times New Roman"/>
          <w:sz w:val="28"/>
          <w:szCs w:val="28"/>
        </w:rPr>
        <w:t>вы поселка Пристень Т.М. Бурцевой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237A6C" w:rsidRDefault="00237A6C" w:rsidP="00237A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>
        <w:rPr>
          <w:rFonts w:ascii="Times New Roman" w:hAnsi="Times New Roman" w:cs="Times New Roman"/>
          <w:sz w:val="28"/>
          <w:szCs w:val="28"/>
        </w:rPr>
        <w:t>ской среды по состоянию на 01.07</w:t>
      </w:r>
      <w:r>
        <w:rPr>
          <w:rFonts w:ascii="Times New Roman" w:hAnsi="Times New Roman" w:cs="Times New Roman"/>
          <w:sz w:val="28"/>
          <w:szCs w:val="28"/>
        </w:rPr>
        <w:t xml:space="preserve">.2018г. (Информация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А.И.)</w:t>
      </w:r>
    </w:p>
    <w:p w:rsidR="00237A6C" w:rsidRDefault="00237A6C" w:rsidP="00237A6C">
      <w:pPr>
        <w:rPr>
          <w:rFonts w:ascii="Times New Roman" w:hAnsi="Times New Roman" w:cs="Times New Roman"/>
          <w:b/>
          <w:sz w:val="28"/>
          <w:szCs w:val="28"/>
        </w:rPr>
      </w:pPr>
    </w:p>
    <w:p w:rsidR="00237A6C" w:rsidRDefault="00237A6C" w:rsidP="00237A6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: Заслушав и обсудив доведенную информацию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724645">
        <w:rPr>
          <w:rFonts w:ascii="Times New Roman" w:hAnsi="Times New Roman" w:cs="Times New Roman"/>
          <w:sz w:val="28"/>
          <w:szCs w:val="28"/>
        </w:rPr>
        <w:t>ы поселка Пристень  Т.М. Бурцевой</w:t>
      </w:r>
      <w:r>
        <w:rPr>
          <w:rFonts w:ascii="Times New Roman" w:hAnsi="Times New Roman" w:cs="Times New Roman"/>
          <w:sz w:val="28"/>
          <w:szCs w:val="28"/>
        </w:rPr>
        <w:t>, о состоянии дел по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01июля.</w:t>
      </w:r>
    </w:p>
    <w:p w:rsidR="00237A6C" w:rsidRDefault="00237A6C" w:rsidP="00237A6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сегодняшний день изготовлены 8 дизайн-проектов благоустройства дворо</w:t>
      </w:r>
      <w:r>
        <w:rPr>
          <w:rFonts w:ascii="Times New Roman" w:hAnsi="Times New Roman" w:cs="Times New Roman"/>
          <w:sz w:val="28"/>
          <w:szCs w:val="28"/>
        </w:rPr>
        <w:t xml:space="preserve">вых территорий, которые прошли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государственную экспертизу (ул. Советская д.59; ул. Октябрьская д.15а; ул. Октябрьская д.17; ул. Октябрьская д.19; ул. Октябрьская д.21; ул. Октябрьская д.23; ул. Комсомольская д.42; ул. Комсомольская д.44).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Размещен план-график  и подготавливается конкурсная документация для проведения аукциона.</w:t>
      </w:r>
    </w:p>
    <w:p w:rsidR="00237A6C" w:rsidRDefault="00237A6C" w:rsidP="00237A6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Закончены работы </w:t>
      </w:r>
      <w:r w:rsidR="00C53A9C">
        <w:rPr>
          <w:rFonts w:ascii="Times New Roman" w:hAnsi="Times New Roman" w:cs="Times New Roman"/>
          <w:sz w:val="28"/>
          <w:szCs w:val="28"/>
        </w:rPr>
        <w:t>по благоустройству</w:t>
      </w:r>
      <w:r>
        <w:rPr>
          <w:rFonts w:ascii="Times New Roman" w:hAnsi="Times New Roman" w:cs="Times New Roman"/>
          <w:sz w:val="28"/>
          <w:szCs w:val="28"/>
        </w:rPr>
        <w:t xml:space="preserve"> центральной площади поселка (устройство тротуарной плитки и клумб). А так же проходит государственную экспертизу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по установке 15-ти светильников на центральной площади поселка (ул. Советская)</w:t>
      </w:r>
    </w:p>
    <w:p w:rsidR="00237A6C" w:rsidRDefault="00237A6C" w:rsidP="00237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 w:rsidR="00724645">
        <w:rPr>
          <w:rFonts w:ascii="Times New Roman" w:hAnsi="Times New Roman" w:cs="Times New Roman"/>
          <w:sz w:val="28"/>
          <w:szCs w:val="28"/>
        </w:rPr>
        <w:t xml:space="preserve"> информацию Бурцевой Т.М</w:t>
      </w:r>
      <w:proofErr w:type="gramStart"/>
      <w:r w:rsidR="00C53A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237A6C" w:rsidRDefault="00237A6C" w:rsidP="00237A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второму вопросу: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 проинф</w:t>
      </w:r>
      <w:r w:rsidR="00C53A9C">
        <w:rPr>
          <w:rFonts w:ascii="Times New Roman" w:hAnsi="Times New Roman" w:cs="Times New Roman"/>
          <w:sz w:val="28"/>
          <w:szCs w:val="28"/>
        </w:rPr>
        <w:t>ормировала, что на 1 июля 2018г.</w:t>
      </w:r>
      <w:r>
        <w:rPr>
          <w:rFonts w:ascii="Times New Roman" w:hAnsi="Times New Roman" w:cs="Times New Roman"/>
          <w:sz w:val="28"/>
          <w:szCs w:val="28"/>
        </w:rPr>
        <w:t xml:space="preserve"> суммы субсидий не израсходованы, т.к. </w:t>
      </w:r>
      <w:r w:rsidR="00C53A9C">
        <w:rPr>
          <w:rFonts w:ascii="Times New Roman" w:hAnsi="Times New Roman" w:cs="Times New Roman"/>
          <w:sz w:val="28"/>
          <w:szCs w:val="28"/>
        </w:rPr>
        <w:t xml:space="preserve"> еще не представлены акты выполненных работ по благоустройству площади.   </w:t>
      </w:r>
    </w:p>
    <w:p w:rsidR="00C53A9C" w:rsidRDefault="00C53A9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7A6C" w:rsidRDefault="00237A6C" w:rsidP="00237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 принять к сведению и утвердить отчет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C53A9C">
        <w:rPr>
          <w:rFonts w:ascii="Times New Roman" w:hAnsi="Times New Roman" w:cs="Times New Roman"/>
          <w:sz w:val="28"/>
          <w:szCs w:val="28"/>
        </w:rPr>
        <w:t>ской среды по состоянию на 01.07</w:t>
      </w:r>
      <w:r>
        <w:rPr>
          <w:rFonts w:ascii="Times New Roman" w:hAnsi="Times New Roman" w:cs="Times New Roman"/>
          <w:sz w:val="28"/>
          <w:szCs w:val="28"/>
        </w:rPr>
        <w:t>.2018г.</w:t>
      </w:r>
    </w:p>
    <w:p w:rsidR="00237A6C" w:rsidRDefault="00237A6C" w:rsidP="00237A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7A6C" w:rsidRDefault="00237A6C" w:rsidP="00237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7A6C" w:rsidRDefault="00237A6C" w:rsidP="00237A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</w:t>
      </w:r>
      <w:r w:rsidR="00C53A9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4645">
        <w:rPr>
          <w:rFonts w:ascii="Times New Roman" w:hAnsi="Times New Roman" w:cs="Times New Roman"/>
          <w:sz w:val="28"/>
          <w:szCs w:val="28"/>
        </w:rPr>
        <w:t xml:space="preserve">          Т.М. Бурцева</w:t>
      </w:r>
      <w:bookmarkStart w:id="0" w:name="_GoBack"/>
      <w:bookmarkEnd w:id="0"/>
    </w:p>
    <w:p w:rsidR="00237A6C" w:rsidRDefault="00237A6C" w:rsidP="00237A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237A6C" w:rsidRDefault="00237A6C" w:rsidP="00237A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A6C" w:rsidRDefault="00237A6C" w:rsidP="00237A6C"/>
    <w:p w:rsidR="00271252" w:rsidRDefault="00271252"/>
    <w:sectPr w:rsidR="00271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50720"/>
    <w:multiLevelType w:val="hybridMultilevel"/>
    <w:tmpl w:val="D31EAF1A"/>
    <w:lvl w:ilvl="0" w:tplc="1E80885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D4"/>
    <w:rsid w:val="00237A6C"/>
    <w:rsid w:val="00271252"/>
    <w:rsid w:val="00724645"/>
    <w:rsid w:val="007B3A5F"/>
    <w:rsid w:val="00B276D4"/>
    <w:rsid w:val="00C5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A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2018-07-04T05:21:00Z</dcterms:created>
  <dcterms:modified xsi:type="dcterms:W3CDTF">2018-07-04T05:37:00Z</dcterms:modified>
</cp:coreProperties>
</file>